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731" w:type="pct"/>
        <w:jc w:val="center"/>
        <w:tblLook w:val="04A0" w:firstRow="1" w:lastRow="0" w:firstColumn="1" w:lastColumn="0" w:noHBand="0" w:noVBand="1"/>
      </w:tblPr>
      <w:tblGrid>
        <w:gridCol w:w="4537"/>
      </w:tblGrid>
      <w:tr w:rsidR="00B75185" w:rsidRPr="00B95A33" w14:paraId="4B1AF64D" w14:textId="77777777" w:rsidTr="00B75185">
        <w:trPr>
          <w:jc w:val="center"/>
        </w:trPr>
        <w:tc>
          <w:tcPr>
            <w:tcW w:w="5000" w:type="pct"/>
            <w:shd w:val="clear" w:color="auto" w:fill="auto"/>
            <w:vAlign w:val="center"/>
          </w:tcPr>
          <w:p w14:paraId="5BDEE1AD" w14:textId="77777777" w:rsidR="00B75185" w:rsidRPr="00B95A33" w:rsidRDefault="00B75185" w:rsidP="00347DA4">
            <w:pPr>
              <w:spacing w:after="0" w:line="240" w:lineRule="auto"/>
            </w:pPr>
            <w:bookmarkStart w:id="0" w:name="_Hlk85707251"/>
            <w:r>
              <w:rPr>
                <w:noProof/>
                <w:lang w:eastAsia="el-GR"/>
              </w:rPr>
              <w:drawing>
                <wp:anchor distT="0" distB="0" distL="114300" distR="114300" simplePos="0" relativeHeight="251661312" behindDoc="0" locked="0" layoutInCell="1" allowOverlap="1" wp14:anchorId="3D3ABC35" wp14:editId="51231AC3">
                  <wp:simplePos x="0" y="0"/>
                  <wp:positionH relativeFrom="margin">
                    <wp:posOffset>1115695</wp:posOffset>
                  </wp:positionH>
                  <wp:positionV relativeFrom="margin">
                    <wp:posOffset>1905</wp:posOffset>
                  </wp:positionV>
                  <wp:extent cx="600075" cy="602615"/>
                  <wp:effectExtent l="0" t="0" r="9525" b="6985"/>
                  <wp:wrapSquare wrapText="bothSides"/>
                  <wp:docPr id="2" name="Εικόνα 2" descr="Αποτέλεσμα εικόνας για ελληνικη δημοκρατια ση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ελληνικη δημοκρατια σημα"/>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75185" w:rsidRPr="00B95A33" w14:paraId="4DE6E3ED" w14:textId="77777777" w:rsidTr="00B75185">
        <w:trPr>
          <w:jc w:val="center"/>
        </w:trPr>
        <w:tc>
          <w:tcPr>
            <w:tcW w:w="5000" w:type="pct"/>
            <w:shd w:val="clear" w:color="auto" w:fill="auto"/>
            <w:vAlign w:val="center"/>
          </w:tcPr>
          <w:p w14:paraId="6467C987" w14:textId="77777777" w:rsidR="00B75185" w:rsidRPr="00B95A33" w:rsidRDefault="00B75185" w:rsidP="00347DA4">
            <w:pPr>
              <w:spacing w:after="0" w:line="240" w:lineRule="auto"/>
              <w:jc w:val="center"/>
              <w:rPr>
                <w:rFonts w:ascii="Times New Roman" w:hAnsi="Times New Roman"/>
              </w:rPr>
            </w:pPr>
            <w:r w:rsidRPr="00B95A33">
              <w:rPr>
                <w:rFonts w:ascii="Times New Roman" w:hAnsi="Times New Roman"/>
              </w:rPr>
              <w:t>ΕΛΛΗΝΙΚΗ ΔΗΜΟΚΡΑΤΙΑ</w:t>
            </w:r>
          </w:p>
        </w:tc>
      </w:tr>
      <w:tr w:rsidR="00B75185" w:rsidRPr="00B95A33" w14:paraId="30440DEF" w14:textId="77777777" w:rsidTr="00B75185">
        <w:trPr>
          <w:trHeight w:val="80"/>
          <w:jc w:val="center"/>
        </w:trPr>
        <w:tc>
          <w:tcPr>
            <w:tcW w:w="5000" w:type="pct"/>
            <w:shd w:val="clear" w:color="auto" w:fill="auto"/>
            <w:vAlign w:val="center"/>
          </w:tcPr>
          <w:p w14:paraId="2DC2C98D" w14:textId="77777777" w:rsidR="00B75185" w:rsidRPr="00B95A33" w:rsidRDefault="00B75185" w:rsidP="00347DA4">
            <w:pPr>
              <w:spacing w:after="0" w:line="240" w:lineRule="auto"/>
              <w:jc w:val="center"/>
              <w:rPr>
                <w:rFonts w:ascii="Times New Roman" w:hAnsi="Times New Roman"/>
              </w:rPr>
            </w:pPr>
            <w:r w:rsidRPr="00B95A33">
              <w:rPr>
                <w:rFonts w:ascii="Times New Roman" w:hAnsi="Times New Roman"/>
              </w:rPr>
              <w:t>ΠΑΝΕΛΛΗΝΙΟΣ ΦΑΡΜΑΚΕΥΤΙΚΟΣ ΣΥΛΛΟΓΟΣ</w:t>
            </w:r>
          </w:p>
        </w:tc>
      </w:tr>
      <w:tr w:rsidR="00B75185" w:rsidRPr="00B95A33" w14:paraId="7D839D69" w14:textId="77777777" w:rsidTr="00B75185">
        <w:trPr>
          <w:trHeight w:val="80"/>
          <w:jc w:val="center"/>
        </w:trPr>
        <w:tc>
          <w:tcPr>
            <w:tcW w:w="5000" w:type="pct"/>
            <w:shd w:val="clear" w:color="auto" w:fill="auto"/>
            <w:vAlign w:val="center"/>
          </w:tcPr>
          <w:p w14:paraId="3DD74578" w14:textId="77777777" w:rsidR="00B75185" w:rsidRPr="00B95A33" w:rsidRDefault="00B75185" w:rsidP="00347DA4">
            <w:pPr>
              <w:spacing w:after="0" w:line="240" w:lineRule="auto"/>
              <w:jc w:val="center"/>
              <w:rPr>
                <w:rFonts w:ascii="Times New Roman" w:hAnsi="Times New Roman"/>
              </w:rPr>
            </w:pPr>
            <w:r w:rsidRPr="00B95A33">
              <w:rPr>
                <w:rFonts w:ascii="Times New Roman" w:hAnsi="Times New Roman"/>
              </w:rPr>
              <w:t>ΝΠΔΔ</w:t>
            </w:r>
          </w:p>
        </w:tc>
      </w:tr>
      <w:bookmarkEnd w:id="0"/>
    </w:tbl>
    <w:p w14:paraId="31C713A5" w14:textId="77777777" w:rsidR="00CE553E" w:rsidRDefault="00CE553E" w:rsidP="00CE553E">
      <w:pPr>
        <w:pStyle w:val="1"/>
        <w:spacing w:line="360" w:lineRule="auto"/>
        <w:rPr>
          <w:rFonts w:cs="Calibri"/>
          <w:b/>
          <w:bCs/>
          <w:sz w:val="32"/>
          <w:szCs w:val="32"/>
        </w:rPr>
      </w:pPr>
    </w:p>
    <w:p w14:paraId="038C0B27" w14:textId="10BD8E77" w:rsidR="00B75185" w:rsidRDefault="00B75185" w:rsidP="00B75185">
      <w:pPr>
        <w:pStyle w:val="1"/>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ΣΥΝΕΝΤΕΥΞΗ ΤΥΠΟΥ ΠΑΝΕΛΛΗΝΙΟΥ ΦΑΡΜΑΚΕΥΤΙΚΟΥ ΣΥΛΛΟΓΟΥ </w:t>
      </w:r>
    </w:p>
    <w:p w14:paraId="57F8EC3F" w14:textId="741DD014" w:rsidR="00B75185" w:rsidRPr="00B75185" w:rsidRDefault="00B75185" w:rsidP="00B75185">
      <w:pPr>
        <w:pStyle w:val="1"/>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15.11.2023</w:t>
      </w:r>
    </w:p>
    <w:p w14:paraId="39D38FB9" w14:textId="77777777" w:rsidR="00B75185" w:rsidRDefault="00B75185" w:rsidP="00B75185">
      <w:pPr>
        <w:pStyle w:val="1"/>
        <w:spacing w:line="360" w:lineRule="auto"/>
        <w:rPr>
          <w:rFonts w:ascii="Times New Roman" w:hAnsi="Times New Roman" w:cs="Times New Roman"/>
          <w:b/>
          <w:bCs/>
          <w:sz w:val="24"/>
          <w:szCs w:val="24"/>
        </w:rPr>
      </w:pPr>
    </w:p>
    <w:p w14:paraId="645B2166" w14:textId="1556B111" w:rsidR="00CE553E" w:rsidRDefault="00B75185" w:rsidP="00B75185">
      <w:pPr>
        <w:pStyle w:val="1"/>
        <w:spacing w:line="360" w:lineRule="auto"/>
        <w:rPr>
          <w:rFonts w:ascii="Times New Roman" w:hAnsi="Times New Roman" w:cs="Times New Roman"/>
          <w:b/>
          <w:bCs/>
          <w:sz w:val="24"/>
          <w:szCs w:val="24"/>
        </w:rPr>
      </w:pPr>
      <w:r w:rsidRPr="00CE553E">
        <w:rPr>
          <w:rFonts w:ascii="Times New Roman" w:hAnsi="Times New Roman" w:cs="Times New Roman"/>
          <w:b/>
          <w:bCs/>
          <w:sz w:val="24"/>
          <w:szCs w:val="24"/>
        </w:rPr>
        <w:t>ΔΕΛΤΙΟ ΤΥΠΟΥ</w:t>
      </w:r>
    </w:p>
    <w:p w14:paraId="0E06715D" w14:textId="62BD5B60" w:rsidR="00CE553E" w:rsidRDefault="00CE553E" w:rsidP="00CE553E">
      <w:pPr>
        <w:pStyle w:val="1"/>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w:t>
      </w:r>
    </w:p>
    <w:p w14:paraId="0639C837" w14:textId="30616CB6" w:rsidR="0084176C" w:rsidRPr="00CE553E" w:rsidRDefault="00D07248" w:rsidP="00CE553E">
      <w:pPr>
        <w:pStyle w:val="1"/>
        <w:spacing w:line="360" w:lineRule="auto"/>
        <w:jc w:val="both"/>
        <w:rPr>
          <w:rFonts w:ascii="Times New Roman" w:hAnsi="Times New Roman" w:cs="Times New Roman"/>
          <w:sz w:val="24"/>
          <w:szCs w:val="24"/>
        </w:rPr>
      </w:pPr>
      <w:r w:rsidRPr="00CE553E">
        <w:rPr>
          <w:rStyle w:val="10"/>
          <w:rFonts w:ascii="Times New Roman" w:hAnsi="Times New Roman" w:cs="Times New Roman"/>
          <w:sz w:val="24"/>
          <w:szCs w:val="24"/>
        </w:rPr>
        <w:t xml:space="preserve">Με κεντρικό μήνυμα </w:t>
      </w:r>
      <w:r w:rsidRPr="00CE553E">
        <w:rPr>
          <w:rStyle w:val="10"/>
          <w:rFonts w:ascii="Times New Roman" w:hAnsi="Times New Roman" w:cs="Times New Roman"/>
          <w:b/>
          <w:bCs/>
          <w:sz w:val="24"/>
          <w:szCs w:val="24"/>
        </w:rPr>
        <w:t>«Ο αντιγριπικός εμβολιασμός σώζει ζωές»</w:t>
      </w:r>
      <w:r w:rsidRPr="00CE553E">
        <w:rPr>
          <w:rStyle w:val="10"/>
          <w:rFonts w:ascii="Times New Roman" w:hAnsi="Times New Roman" w:cs="Times New Roman"/>
          <w:sz w:val="24"/>
          <w:szCs w:val="24"/>
        </w:rPr>
        <w:t xml:space="preserve"> ξεκινά και εφέτος η εκστρατεία ενημέρωσης του κοινού από τον ΠΦΣ. Κατά τη διάρκεια συνέντευξης τύπου του Πανελληνίου Φαρμακευτικού Συλλόγου με θέμα </w:t>
      </w:r>
      <w:r w:rsidRPr="00CE553E">
        <w:rPr>
          <w:rStyle w:val="10"/>
          <w:rFonts w:ascii="Times New Roman" w:hAnsi="Times New Roman" w:cs="Times New Roman"/>
          <w:b/>
          <w:bCs/>
          <w:sz w:val="24"/>
          <w:szCs w:val="24"/>
        </w:rPr>
        <w:t>«Η Προαγωγή του Αντιγριπικού Εμβολιασμού - Ο σημαντικός ρόλος του φαρμακοποιού»</w:t>
      </w:r>
      <w:r w:rsidRPr="00CE553E">
        <w:rPr>
          <w:rStyle w:val="10"/>
          <w:rFonts w:ascii="Times New Roman" w:hAnsi="Times New Roman" w:cs="Times New Roman"/>
          <w:sz w:val="24"/>
          <w:szCs w:val="24"/>
        </w:rPr>
        <w:t xml:space="preserve">, παρουσιάστηκαν επιστημονικά στοιχεία σχετικά με την ασφάλεια και την αποτελεσματικότητα των αντιγριπικών εμβολίων. Ταυτόχρονα, αναλύθηκε η πορεία </w:t>
      </w:r>
      <w:r w:rsidR="00EF7E6E" w:rsidRPr="00CE553E">
        <w:rPr>
          <w:rStyle w:val="10"/>
          <w:rFonts w:ascii="Times New Roman" w:hAnsi="Times New Roman" w:cs="Times New Roman"/>
          <w:sz w:val="24"/>
          <w:szCs w:val="24"/>
        </w:rPr>
        <w:t>διενέργειας</w:t>
      </w:r>
      <w:r w:rsidRPr="00CE553E">
        <w:rPr>
          <w:rStyle w:val="10"/>
          <w:rFonts w:ascii="Times New Roman" w:hAnsi="Times New Roman" w:cs="Times New Roman"/>
          <w:sz w:val="24"/>
          <w:szCs w:val="24"/>
        </w:rPr>
        <w:t xml:space="preserve"> του αντιγριπικού εμβολιασμού</w:t>
      </w:r>
      <w:r w:rsidR="00EF7E6E" w:rsidRPr="00CE553E">
        <w:rPr>
          <w:rStyle w:val="10"/>
          <w:rFonts w:ascii="Times New Roman" w:hAnsi="Times New Roman" w:cs="Times New Roman"/>
          <w:sz w:val="24"/>
          <w:szCs w:val="24"/>
        </w:rPr>
        <w:t xml:space="preserve"> και</w:t>
      </w:r>
      <w:r w:rsidRPr="00CE553E">
        <w:rPr>
          <w:rStyle w:val="10"/>
          <w:rFonts w:ascii="Times New Roman" w:hAnsi="Times New Roman" w:cs="Times New Roman"/>
          <w:sz w:val="24"/>
          <w:szCs w:val="24"/>
        </w:rPr>
        <w:t xml:space="preserve"> αυτή τη χρονιά. </w:t>
      </w:r>
    </w:p>
    <w:p w14:paraId="71C28B84" w14:textId="2F5396DC" w:rsidR="0084176C" w:rsidRPr="00CE553E" w:rsidRDefault="00D07248" w:rsidP="00CE553E">
      <w:pPr>
        <w:pStyle w:val="1"/>
        <w:spacing w:line="360" w:lineRule="auto"/>
        <w:jc w:val="both"/>
        <w:rPr>
          <w:rFonts w:ascii="Times New Roman" w:hAnsi="Times New Roman" w:cs="Times New Roman"/>
          <w:sz w:val="24"/>
          <w:szCs w:val="24"/>
        </w:rPr>
      </w:pPr>
      <w:r w:rsidRPr="00CE553E">
        <w:rPr>
          <w:rStyle w:val="10"/>
          <w:rFonts w:ascii="Times New Roman" w:hAnsi="Times New Roman" w:cs="Times New Roman"/>
          <w:sz w:val="24"/>
          <w:szCs w:val="24"/>
        </w:rPr>
        <w:t>Ο</w:t>
      </w:r>
      <w:r w:rsidRPr="00CE553E">
        <w:rPr>
          <w:rStyle w:val="10"/>
          <w:rFonts w:ascii="Times New Roman" w:hAnsi="Times New Roman" w:cs="Times New Roman"/>
          <w:b/>
          <w:bCs/>
          <w:sz w:val="24"/>
          <w:szCs w:val="24"/>
        </w:rPr>
        <w:t xml:space="preserve"> κ. Απόστολος Βαλτάς, Πρόεδρος του ΠΦΣ</w:t>
      </w:r>
      <w:r w:rsidRPr="00CE553E">
        <w:rPr>
          <w:rStyle w:val="10"/>
          <w:rFonts w:ascii="Times New Roman" w:hAnsi="Times New Roman" w:cs="Times New Roman"/>
          <w:sz w:val="24"/>
          <w:szCs w:val="24"/>
        </w:rPr>
        <w:t xml:space="preserve"> ανέφερε: «Για εμάς τους φαρμακοποιούς η πρόληψη αποτελεί κεντρικό ζήτημα κατά την άσκηση του επαγγέλματός μας. Ο καλύτερος τρόπος να διαφυλαχτεί η υγεία των συμπολιτών μας είναι μέσω της πρόληψης και σε αυτή την κατεύθυνση – όπως και όλα τα χρόνια – οι φαρμακοποιοί θα σταθούμε δίπλα </w:t>
      </w:r>
      <w:r w:rsidR="00EF7E6E" w:rsidRPr="00CE553E">
        <w:rPr>
          <w:rStyle w:val="10"/>
          <w:rFonts w:ascii="Times New Roman" w:hAnsi="Times New Roman" w:cs="Times New Roman"/>
          <w:sz w:val="24"/>
          <w:szCs w:val="24"/>
        </w:rPr>
        <w:t>στους πολίτες</w:t>
      </w:r>
      <w:r w:rsidRPr="00CE553E">
        <w:rPr>
          <w:rStyle w:val="10"/>
          <w:rFonts w:ascii="Times New Roman" w:hAnsi="Times New Roman" w:cs="Times New Roman"/>
          <w:sz w:val="24"/>
          <w:szCs w:val="24"/>
        </w:rPr>
        <w:t xml:space="preserve"> προκειμένου να </w:t>
      </w:r>
      <w:r w:rsidR="00EF7E6E" w:rsidRPr="00CE553E">
        <w:rPr>
          <w:rStyle w:val="10"/>
          <w:rFonts w:ascii="Times New Roman" w:hAnsi="Times New Roman" w:cs="Times New Roman"/>
          <w:sz w:val="24"/>
          <w:szCs w:val="24"/>
        </w:rPr>
        <w:t>συνδράμουμε</w:t>
      </w:r>
      <w:r w:rsidRPr="00CE553E">
        <w:rPr>
          <w:rStyle w:val="10"/>
          <w:rFonts w:ascii="Times New Roman" w:hAnsi="Times New Roman" w:cs="Times New Roman"/>
          <w:sz w:val="24"/>
          <w:szCs w:val="24"/>
        </w:rPr>
        <w:t xml:space="preserve">. Μέχρι στιγμής έχουν διενεργηθεί </w:t>
      </w:r>
      <w:r w:rsidR="00DB67AD" w:rsidRPr="00CE553E">
        <w:rPr>
          <w:rStyle w:val="10"/>
          <w:rFonts w:ascii="Times New Roman" w:hAnsi="Times New Roman" w:cs="Times New Roman"/>
          <w:sz w:val="24"/>
          <w:szCs w:val="24"/>
        </w:rPr>
        <w:t xml:space="preserve">συνολικά </w:t>
      </w:r>
      <w:r w:rsidRPr="00CE553E">
        <w:rPr>
          <w:rStyle w:val="10"/>
          <w:rFonts w:ascii="Times New Roman" w:hAnsi="Times New Roman" w:cs="Times New Roman"/>
          <w:sz w:val="24"/>
          <w:szCs w:val="24"/>
        </w:rPr>
        <w:t>1.500.000 εμβολιασμοί</w:t>
      </w:r>
      <w:r w:rsidR="00DB67AD" w:rsidRPr="00CE553E">
        <w:rPr>
          <w:rStyle w:val="10"/>
          <w:rFonts w:ascii="Times New Roman" w:hAnsi="Times New Roman" w:cs="Times New Roman"/>
          <w:sz w:val="24"/>
          <w:szCs w:val="24"/>
        </w:rPr>
        <w:t xml:space="preserve"> και από αυτούς σ</w:t>
      </w:r>
      <w:r w:rsidRPr="00CE553E">
        <w:rPr>
          <w:rStyle w:val="10"/>
          <w:rFonts w:ascii="Times New Roman" w:hAnsi="Times New Roman" w:cs="Times New Roman"/>
          <w:sz w:val="24"/>
          <w:szCs w:val="24"/>
        </w:rPr>
        <w:t xml:space="preserve">τα φαρμακεία </w:t>
      </w:r>
      <w:r w:rsidR="005D32E6" w:rsidRPr="00CE553E">
        <w:rPr>
          <w:rStyle w:val="10"/>
          <w:rFonts w:ascii="Times New Roman" w:hAnsi="Times New Roman" w:cs="Times New Roman"/>
          <w:sz w:val="24"/>
          <w:szCs w:val="24"/>
        </w:rPr>
        <w:t>μας έχουν διενεργηθεί 1.350.000</w:t>
      </w:r>
      <w:r w:rsidR="00DB67AD" w:rsidRPr="00CE553E">
        <w:rPr>
          <w:rStyle w:val="10"/>
          <w:rFonts w:ascii="Times New Roman" w:hAnsi="Times New Roman" w:cs="Times New Roman"/>
          <w:sz w:val="24"/>
          <w:szCs w:val="24"/>
        </w:rPr>
        <w:t>.</w:t>
      </w:r>
      <w:r w:rsidR="005D32E6" w:rsidRPr="00CE553E">
        <w:rPr>
          <w:rStyle w:val="10"/>
          <w:rFonts w:ascii="Times New Roman" w:hAnsi="Times New Roman" w:cs="Times New Roman"/>
          <w:sz w:val="24"/>
          <w:szCs w:val="24"/>
        </w:rPr>
        <w:t xml:space="preserve"> </w:t>
      </w:r>
      <w:r w:rsidR="00DB67AD" w:rsidRPr="00CE553E">
        <w:rPr>
          <w:rStyle w:val="10"/>
          <w:rFonts w:ascii="Times New Roman" w:hAnsi="Times New Roman" w:cs="Times New Roman"/>
          <w:sz w:val="24"/>
          <w:szCs w:val="24"/>
        </w:rPr>
        <w:t>Γ</w:t>
      </w:r>
      <w:r w:rsidR="005D32E6" w:rsidRPr="00CE553E">
        <w:rPr>
          <w:rStyle w:val="10"/>
          <w:rFonts w:ascii="Times New Roman" w:hAnsi="Times New Roman" w:cs="Times New Roman"/>
          <w:sz w:val="24"/>
          <w:szCs w:val="24"/>
        </w:rPr>
        <w:t>ενικώς στα φαρμακεία από 2 έως 13 Νοεμβρίου διενεργήθηκαν χωρίς ιατρική συνταγή 423.000 εμβολιασμοί και με συνταγή 307.000</w:t>
      </w:r>
      <w:r w:rsidRPr="00CE553E">
        <w:rPr>
          <w:rStyle w:val="10"/>
          <w:rFonts w:ascii="Times New Roman" w:hAnsi="Times New Roman" w:cs="Times New Roman"/>
          <w:sz w:val="24"/>
          <w:szCs w:val="24"/>
        </w:rPr>
        <w:t>.</w:t>
      </w:r>
      <w:r w:rsidR="00EF7E6E" w:rsidRPr="00CE553E">
        <w:rPr>
          <w:rStyle w:val="10"/>
          <w:rFonts w:ascii="Times New Roman" w:hAnsi="Times New Roman" w:cs="Times New Roman"/>
          <w:sz w:val="24"/>
          <w:szCs w:val="24"/>
        </w:rPr>
        <w:t xml:space="preserve"> Για το μήνα Οκτώβριο </w:t>
      </w:r>
      <w:r w:rsidR="00DB67AD" w:rsidRPr="00CE553E">
        <w:rPr>
          <w:rStyle w:val="10"/>
          <w:rFonts w:ascii="Times New Roman" w:hAnsi="Times New Roman" w:cs="Times New Roman"/>
          <w:sz w:val="24"/>
          <w:szCs w:val="24"/>
        </w:rPr>
        <w:t xml:space="preserve">οι εμβολιασμοί στο φαρμακείο έφτασαν τις </w:t>
      </w:r>
      <w:r w:rsidR="008279BC" w:rsidRPr="00CE553E">
        <w:rPr>
          <w:rStyle w:val="10"/>
          <w:rFonts w:ascii="Times New Roman" w:hAnsi="Times New Roman" w:cs="Times New Roman"/>
          <w:sz w:val="24"/>
          <w:szCs w:val="24"/>
        </w:rPr>
        <w:t>6</w:t>
      </w:r>
      <w:r w:rsidR="001F2C85" w:rsidRPr="00CE553E">
        <w:rPr>
          <w:rStyle w:val="10"/>
          <w:rFonts w:ascii="Times New Roman" w:hAnsi="Times New Roman" w:cs="Times New Roman"/>
          <w:sz w:val="24"/>
          <w:szCs w:val="24"/>
        </w:rPr>
        <w:t>2</w:t>
      </w:r>
      <w:r w:rsidR="00EF7E6E" w:rsidRPr="00CE553E">
        <w:rPr>
          <w:rStyle w:val="10"/>
          <w:rFonts w:ascii="Times New Roman" w:hAnsi="Times New Roman" w:cs="Times New Roman"/>
          <w:sz w:val="24"/>
          <w:szCs w:val="24"/>
        </w:rPr>
        <w:t>0.000.</w:t>
      </w:r>
      <w:r w:rsidRPr="00CE553E">
        <w:rPr>
          <w:rStyle w:val="10"/>
          <w:rFonts w:ascii="Times New Roman" w:hAnsi="Times New Roman" w:cs="Times New Roman"/>
          <w:sz w:val="24"/>
          <w:szCs w:val="24"/>
        </w:rPr>
        <w:t xml:space="preserve"> </w:t>
      </w:r>
      <w:r w:rsidR="00F902D6" w:rsidRPr="00CE553E">
        <w:rPr>
          <w:rStyle w:val="10"/>
          <w:rFonts w:ascii="Times New Roman" w:hAnsi="Times New Roman" w:cs="Times New Roman"/>
          <w:sz w:val="24"/>
          <w:szCs w:val="24"/>
        </w:rPr>
        <w:t>Α</w:t>
      </w:r>
      <w:r w:rsidR="00BB06A7" w:rsidRPr="00CE553E">
        <w:rPr>
          <w:rStyle w:val="10"/>
          <w:rFonts w:ascii="Times New Roman" w:hAnsi="Times New Roman" w:cs="Times New Roman"/>
          <w:sz w:val="24"/>
          <w:szCs w:val="24"/>
        </w:rPr>
        <w:t xml:space="preserve">κόμα μια φορά αποδεικνύεται η τεράστια εμπιστοσύνη </w:t>
      </w:r>
      <w:r w:rsidR="00F902D6" w:rsidRPr="00CE553E">
        <w:rPr>
          <w:rStyle w:val="10"/>
          <w:rFonts w:ascii="Times New Roman" w:hAnsi="Times New Roman" w:cs="Times New Roman"/>
          <w:sz w:val="24"/>
          <w:szCs w:val="24"/>
        </w:rPr>
        <w:t>τ</w:t>
      </w:r>
      <w:r w:rsidR="00BB06A7" w:rsidRPr="00CE553E">
        <w:rPr>
          <w:rStyle w:val="10"/>
          <w:rFonts w:ascii="Times New Roman" w:hAnsi="Times New Roman" w:cs="Times New Roman"/>
          <w:sz w:val="24"/>
          <w:szCs w:val="24"/>
        </w:rPr>
        <w:t>ο</w:t>
      </w:r>
      <w:r w:rsidR="00F902D6" w:rsidRPr="00CE553E">
        <w:rPr>
          <w:rStyle w:val="10"/>
          <w:rFonts w:ascii="Times New Roman" w:hAnsi="Times New Roman" w:cs="Times New Roman"/>
          <w:sz w:val="24"/>
          <w:szCs w:val="24"/>
        </w:rPr>
        <w:t>υ</w:t>
      </w:r>
      <w:r w:rsidR="00BB06A7" w:rsidRPr="00CE553E">
        <w:rPr>
          <w:rStyle w:val="10"/>
          <w:rFonts w:ascii="Times New Roman" w:hAnsi="Times New Roman" w:cs="Times New Roman"/>
          <w:sz w:val="24"/>
          <w:szCs w:val="24"/>
        </w:rPr>
        <w:t xml:space="preserve"> Έλληνα Πολίτη στο Ελληνικό φαρμακείο </w:t>
      </w:r>
      <w:r w:rsidR="00F902D6" w:rsidRPr="00CE553E">
        <w:rPr>
          <w:rStyle w:val="10"/>
          <w:rFonts w:ascii="Times New Roman" w:hAnsi="Times New Roman" w:cs="Times New Roman"/>
          <w:sz w:val="24"/>
          <w:szCs w:val="24"/>
        </w:rPr>
        <w:t xml:space="preserve">και </w:t>
      </w:r>
      <w:r w:rsidR="00BB06A7" w:rsidRPr="00CE553E">
        <w:rPr>
          <w:rStyle w:val="10"/>
          <w:rFonts w:ascii="Times New Roman" w:hAnsi="Times New Roman" w:cs="Times New Roman"/>
          <w:sz w:val="24"/>
          <w:szCs w:val="24"/>
        </w:rPr>
        <w:t xml:space="preserve">στον Έλληνα Φαρμακοποιό. Ο χώρος του φαρμακείου μετεξελίσσεται σε χώρο </w:t>
      </w:r>
      <w:r w:rsidR="00E73945" w:rsidRPr="00CE553E">
        <w:rPr>
          <w:rStyle w:val="10"/>
          <w:rFonts w:ascii="Times New Roman" w:hAnsi="Times New Roman" w:cs="Times New Roman"/>
          <w:sz w:val="24"/>
          <w:szCs w:val="24"/>
        </w:rPr>
        <w:t xml:space="preserve">Πρωτοβάθμιας Φροντίδας Υγείας </w:t>
      </w:r>
      <w:r w:rsidR="00BB06A7" w:rsidRPr="00CE553E">
        <w:rPr>
          <w:rStyle w:val="10"/>
          <w:rFonts w:ascii="Times New Roman" w:hAnsi="Times New Roman" w:cs="Times New Roman"/>
          <w:sz w:val="24"/>
          <w:szCs w:val="24"/>
        </w:rPr>
        <w:t xml:space="preserve">και </w:t>
      </w:r>
      <w:r w:rsidR="00E73945" w:rsidRPr="00CE553E">
        <w:rPr>
          <w:rStyle w:val="10"/>
          <w:rFonts w:ascii="Times New Roman" w:hAnsi="Times New Roman" w:cs="Times New Roman"/>
          <w:sz w:val="24"/>
          <w:szCs w:val="24"/>
        </w:rPr>
        <w:t>Π</w:t>
      </w:r>
      <w:r w:rsidR="00BB06A7" w:rsidRPr="00CE553E">
        <w:rPr>
          <w:rStyle w:val="10"/>
          <w:rFonts w:ascii="Times New Roman" w:hAnsi="Times New Roman" w:cs="Times New Roman"/>
          <w:sz w:val="24"/>
          <w:szCs w:val="24"/>
        </w:rPr>
        <w:t>ρόληψης</w:t>
      </w:r>
      <w:r w:rsidR="00E73945" w:rsidRPr="00CE553E">
        <w:rPr>
          <w:rStyle w:val="10"/>
          <w:rFonts w:ascii="Times New Roman" w:hAnsi="Times New Roman" w:cs="Times New Roman"/>
          <w:sz w:val="24"/>
          <w:szCs w:val="24"/>
        </w:rPr>
        <w:t>.</w:t>
      </w:r>
      <w:r w:rsidR="00BB06A7" w:rsidRPr="00CE553E">
        <w:rPr>
          <w:rStyle w:val="10"/>
          <w:rFonts w:ascii="Times New Roman" w:hAnsi="Times New Roman" w:cs="Times New Roman"/>
          <w:sz w:val="24"/>
          <w:szCs w:val="24"/>
        </w:rPr>
        <w:t xml:space="preserve"> </w:t>
      </w:r>
      <w:r w:rsidR="00E73945" w:rsidRPr="00CE553E">
        <w:rPr>
          <w:rStyle w:val="10"/>
          <w:rFonts w:ascii="Times New Roman" w:hAnsi="Times New Roman" w:cs="Times New Roman"/>
          <w:sz w:val="24"/>
          <w:szCs w:val="24"/>
        </w:rPr>
        <w:t>Σ</w:t>
      </w:r>
      <w:r w:rsidR="00BB06A7" w:rsidRPr="00CE553E">
        <w:rPr>
          <w:rStyle w:val="10"/>
          <w:rFonts w:ascii="Times New Roman" w:hAnsi="Times New Roman" w:cs="Times New Roman"/>
          <w:sz w:val="24"/>
          <w:szCs w:val="24"/>
        </w:rPr>
        <w:t xml:space="preserve">τον τομέα της πρόληψης υπάρχουν προτάσεις </w:t>
      </w:r>
      <w:r w:rsidR="00E73945" w:rsidRPr="00CE553E">
        <w:rPr>
          <w:rStyle w:val="10"/>
          <w:rFonts w:ascii="Times New Roman" w:hAnsi="Times New Roman" w:cs="Times New Roman"/>
          <w:sz w:val="24"/>
          <w:szCs w:val="24"/>
        </w:rPr>
        <w:t>προς την</w:t>
      </w:r>
      <w:r w:rsidR="00BB06A7" w:rsidRPr="00CE553E">
        <w:rPr>
          <w:rStyle w:val="10"/>
          <w:rFonts w:ascii="Times New Roman" w:hAnsi="Times New Roman" w:cs="Times New Roman"/>
          <w:sz w:val="24"/>
          <w:szCs w:val="24"/>
        </w:rPr>
        <w:t xml:space="preserve"> Ελληνική Πολιτεία να συνεργαστούμε </w:t>
      </w:r>
      <w:r w:rsidR="00E73945" w:rsidRPr="00CE553E">
        <w:rPr>
          <w:rStyle w:val="10"/>
          <w:rFonts w:ascii="Times New Roman" w:hAnsi="Times New Roman" w:cs="Times New Roman"/>
          <w:sz w:val="24"/>
          <w:szCs w:val="24"/>
        </w:rPr>
        <w:t>σε</w:t>
      </w:r>
      <w:r w:rsidR="00BB06A7" w:rsidRPr="00CE553E">
        <w:rPr>
          <w:rStyle w:val="10"/>
          <w:rFonts w:ascii="Times New Roman" w:hAnsi="Times New Roman" w:cs="Times New Roman"/>
          <w:sz w:val="24"/>
          <w:szCs w:val="24"/>
        </w:rPr>
        <w:t xml:space="preserve"> προγράμματα που έχει εξαγγείλει το Υπουργείο Υγείας</w:t>
      </w:r>
      <w:r w:rsidRPr="00CE553E">
        <w:rPr>
          <w:rStyle w:val="10"/>
          <w:rFonts w:ascii="Times New Roman" w:hAnsi="Times New Roman" w:cs="Times New Roman"/>
          <w:sz w:val="24"/>
          <w:szCs w:val="24"/>
        </w:rPr>
        <w:t xml:space="preserve">. Τέλος, ήθελα να προσθέσω ότι τα στοιχεία αποδεικνύουν αυτό που χρόνια τώρα λέμε και φάνηκε </w:t>
      </w:r>
      <w:r w:rsidR="00E73945" w:rsidRPr="00CE553E">
        <w:rPr>
          <w:rStyle w:val="10"/>
          <w:rFonts w:ascii="Times New Roman" w:hAnsi="Times New Roman" w:cs="Times New Roman"/>
          <w:sz w:val="24"/>
          <w:szCs w:val="24"/>
        </w:rPr>
        <w:t xml:space="preserve">και </w:t>
      </w:r>
      <w:r w:rsidRPr="00CE553E">
        <w:rPr>
          <w:rStyle w:val="10"/>
          <w:rFonts w:ascii="Times New Roman" w:hAnsi="Times New Roman" w:cs="Times New Roman"/>
          <w:sz w:val="24"/>
          <w:szCs w:val="24"/>
        </w:rPr>
        <w:t xml:space="preserve">εν μέσω </w:t>
      </w:r>
      <w:r w:rsidRPr="00CE553E">
        <w:rPr>
          <w:rStyle w:val="10"/>
          <w:rFonts w:ascii="Times New Roman" w:hAnsi="Times New Roman" w:cs="Times New Roman"/>
          <w:sz w:val="24"/>
          <w:szCs w:val="24"/>
        </w:rPr>
        <w:lastRenderedPageBreak/>
        <w:t>πανδημίας, ότι τα φαρμακεία στη χώρα μας αποτελούν το φυσικό χώρο του εμβολιασμού ενηλίκων και αναγνωρίζονται ως τέτοια από τη συντριπτική πλειοψηφία των πολιτών.</w:t>
      </w:r>
      <w:r w:rsidR="002440A6" w:rsidRPr="00CE553E">
        <w:rPr>
          <w:rStyle w:val="10"/>
          <w:rFonts w:ascii="Times New Roman" w:hAnsi="Times New Roman" w:cs="Times New Roman"/>
          <w:sz w:val="24"/>
          <w:szCs w:val="24"/>
        </w:rPr>
        <w:t xml:space="preserve"> Είμαστε αισιόδοξοι ότι και εφέτος θα καταφέρουμε να προσεγγίσουμε, για μία ακόμη χρονιά, υψηλότατα επίπεδα εμβολιασμού. </w:t>
      </w:r>
      <w:r w:rsidRPr="00CE553E">
        <w:rPr>
          <w:rStyle w:val="10"/>
          <w:rFonts w:ascii="Times New Roman" w:hAnsi="Times New Roman" w:cs="Times New Roman"/>
          <w:sz w:val="24"/>
          <w:szCs w:val="24"/>
        </w:rPr>
        <w:t>Καλούμε και φέτος τους πολίτες να σπεύσουν να εμβολιαστούν προκειμένου να προστατευτούν από τη γρίπη»</w:t>
      </w:r>
    </w:p>
    <w:p w14:paraId="4F6F473B" w14:textId="77777777" w:rsidR="0084176C" w:rsidRPr="00CE553E" w:rsidRDefault="00D07248" w:rsidP="00CE553E">
      <w:pPr>
        <w:pStyle w:val="1"/>
        <w:spacing w:line="360" w:lineRule="auto"/>
        <w:jc w:val="both"/>
        <w:rPr>
          <w:rFonts w:ascii="Times New Roman" w:hAnsi="Times New Roman" w:cs="Times New Roman"/>
          <w:sz w:val="24"/>
          <w:szCs w:val="24"/>
        </w:rPr>
      </w:pPr>
      <w:r w:rsidRPr="00CE553E">
        <w:rPr>
          <w:rStyle w:val="10"/>
          <w:rFonts w:ascii="Times New Roman" w:hAnsi="Times New Roman" w:cs="Times New Roman"/>
          <w:sz w:val="24"/>
          <w:szCs w:val="24"/>
        </w:rPr>
        <w:t xml:space="preserve">Στη συνέχεια </w:t>
      </w:r>
      <w:r w:rsidRPr="00CE553E">
        <w:rPr>
          <w:rStyle w:val="10"/>
          <w:rFonts w:ascii="Times New Roman" w:hAnsi="Times New Roman" w:cs="Times New Roman"/>
          <w:b/>
          <w:bCs/>
          <w:sz w:val="24"/>
          <w:szCs w:val="24"/>
        </w:rPr>
        <w:t xml:space="preserve">ο Δρ. Ανδρέας </w:t>
      </w:r>
      <w:proofErr w:type="spellStart"/>
      <w:r w:rsidRPr="00CE553E">
        <w:rPr>
          <w:rStyle w:val="10"/>
          <w:rFonts w:ascii="Times New Roman" w:hAnsi="Times New Roman" w:cs="Times New Roman"/>
          <w:b/>
          <w:bCs/>
          <w:sz w:val="24"/>
          <w:szCs w:val="24"/>
        </w:rPr>
        <w:t>Παπαπετρόπουλος</w:t>
      </w:r>
      <w:proofErr w:type="spellEnd"/>
      <w:r w:rsidRPr="00CE553E">
        <w:rPr>
          <w:rStyle w:val="10"/>
          <w:rFonts w:ascii="Times New Roman" w:hAnsi="Times New Roman" w:cs="Times New Roman"/>
          <w:b/>
          <w:bCs/>
          <w:sz w:val="24"/>
          <w:szCs w:val="24"/>
        </w:rPr>
        <w:t>, Καθηγητής Φαρμακολογίας, Διευθυντής Εργαστηρίου Φαρμακολογίας του Τμήματος Φαρμακευτικής του Εθνικού και Καποδιστριακού Πανεπιστημίου Αθηνών, Αντιπρόεδρος Τμήματος Φαρμακευτικής και Πρόεδρος Ευρωπαϊκής Εταιρείας Φαρμακολογίας</w:t>
      </w:r>
      <w:r w:rsidRPr="00CE553E">
        <w:rPr>
          <w:rStyle w:val="10"/>
          <w:rFonts w:ascii="Times New Roman" w:hAnsi="Times New Roman" w:cs="Times New Roman"/>
          <w:sz w:val="24"/>
          <w:szCs w:val="24"/>
        </w:rPr>
        <w:t>, επισήμανε ότι:</w:t>
      </w:r>
    </w:p>
    <w:p w14:paraId="7B0C7B12" w14:textId="77777777" w:rsidR="0084176C" w:rsidRPr="00CE553E" w:rsidRDefault="00D07248" w:rsidP="00CE553E">
      <w:pPr>
        <w:pStyle w:val="1"/>
        <w:spacing w:line="360" w:lineRule="auto"/>
        <w:jc w:val="both"/>
        <w:rPr>
          <w:rFonts w:ascii="Times New Roman" w:hAnsi="Times New Roman" w:cs="Times New Roman"/>
          <w:sz w:val="24"/>
          <w:szCs w:val="24"/>
        </w:rPr>
      </w:pPr>
      <w:r w:rsidRPr="00CE553E">
        <w:rPr>
          <w:rFonts w:ascii="Times New Roman" w:hAnsi="Times New Roman" w:cs="Times New Roman"/>
          <w:sz w:val="24"/>
          <w:szCs w:val="24"/>
        </w:rPr>
        <w:t xml:space="preserve">«Τα κοινοτικά φαρμακεία αποτελούν </w:t>
      </w:r>
      <w:proofErr w:type="spellStart"/>
      <w:r w:rsidRPr="00CE553E">
        <w:rPr>
          <w:rFonts w:ascii="Times New Roman" w:hAnsi="Times New Roman" w:cs="Times New Roman"/>
          <w:sz w:val="24"/>
          <w:szCs w:val="24"/>
        </w:rPr>
        <w:t>προσβάσιμες</w:t>
      </w:r>
      <w:proofErr w:type="spellEnd"/>
      <w:r w:rsidRPr="00CE553E">
        <w:rPr>
          <w:rFonts w:ascii="Times New Roman" w:hAnsi="Times New Roman" w:cs="Times New Roman"/>
          <w:sz w:val="24"/>
          <w:szCs w:val="24"/>
        </w:rPr>
        <w:t xml:space="preserve"> δομές πρωτοβάθμιας φροντίδας υγείας, ενώ οι φαρμακοποιοί είναι για πολλούς πολίτες οι πρώτοι επαγγελματίες υγείας τους οποίους συμβουλεύονται. Η πανεπιστημιακή εκπαίδευση, αλλά και η επαγγελματική εμπειρία των φαρμακοποιών επιτρέπουν, και πολλές φορές επιβάλλουν, τη συμμετοχή τους σε πολλές δράσεις που αφορούν την πρωτοβάθμια φροντίδα υγείας. Στην πλειοψηφία των χωρών του ανεπτυγμένου κόσμου, οι φαρμακοποιοί πέραν της χορήγησης φαρμάκων παρέχουν συμβουλευτικές υπηρεσίες και συμμετέχουν στην διαχείριση ασθενειών, στη συμμόρφωση στη φαρμακοθεραπεία, παίζουν ενεργό και σημαντικό ρόλο σε δράσεις διακοπής του καπνίσματος, ελέγχου του σωματικού βάρους και συμμετέχουν σε καμπάνιες εμβολιασμού.  </w:t>
      </w:r>
    </w:p>
    <w:p w14:paraId="28DA5D2C" w14:textId="6D604895" w:rsidR="0084176C" w:rsidRPr="00CE553E" w:rsidRDefault="00D07248" w:rsidP="00CE553E">
      <w:pPr>
        <w:pStyle w:val="1"/>
        <w:spacing w:line="360" w:lineRule="auto"/>
        <w:jc w:val="both"/>
        <w:rPr>
          <w:rFonts w:ascii="Times New Roman" w:hAnsi="Times New Roman" w:cs="Times New Roman"/>
          <w:sz w:val="24"/>
          <w:szCs w:val="24"/>
        </w:rPr>
      </w:pPr>
      <w:r w:rsidRPr="00CE553E">
        <w:rPr>
          <w:rFonts w:ascii="Times New Roman" w:hAnsi="Times New Roman" w:cs="Times New Roman"/>
          <w:sz w:val="24"/>
          <w:szCs w:val="24"/>
        </w:rPr>
        <w:t xml:space="preserve">Ο αντιγριπικός εμβολιασμός έχει ως στόχο τον περιορισμό της μετάδοσης του ιού της γρίπης και την πρόληψη της εμφάνισης σοβαρών επιπλοκών μετά από λοίμωξη από τον ιό. Στοχεύει ιδιαίτερα στην προστασία της υγείας ηλικιωμένων, ασθενών με χρόνιες παθήσεις όπως ο σακχαρώδης διαβήτης, το άσθμα και η χρόνια αποφρακτική πνευμονοπάθεια, πολύ μικρών παιδιών και εγκύων. Σε αυτές τις κατηγορίες ασθενών, η σοβαρή νόσηση είναι περισσότερο πιθανή. Ο εμβολιασμός συνιστάται και σε εργαζόμενους σε χώρους παροχής υπηρεσιών υγείας και σε ειδικούς πληθυσμούς (πχ νεοσύλλεκτοι). Προκειμένου να είναι αποτελεσματικός ο αντιγριπικός εμβολιασμός, η Ε.Ε.  έχει θέσει ως στόχο την κάλυψη τουλάχιστον του 75% των ατόμων που ανήκουν στις ομάδες υψηλού κινδύνου για σοβαρή – απειλητική για τη ζωή – νόσηση. Η χώρα μας υπολείπεται αυτού του ποσοστού κατά το 1/3 με εμβολιαστική κάλυψη που συνήθως κινείται λίγο κάτω από το 50%. Έχει παρατηρηθεί ότι χώρες στις οποίες οι φαρμακοποιοί συμμετέχουν ενεργά στην εμβολιαστική εκστρατεία εμφανίζουν </w:t>
      </w:r>
      <w:r w:rsidRPr="00CE553E">
        <w:rPr>
          <w:rFonts w:ascii="Times New Roman" w:hAnsi="Times New Roman" w:cs="Times New Roman"/>
          <w:sz w:val="24"/>
          <w:szCs w:val="24"/>
        </w:rPr>
        <w:lastRenderedPageBreak/>
        <w:t>αυξημένα ποσοστά εμβολιαστικής κάλυψης του πληθυσμού. Πρόσφατα δόθηκε στη χώρα μας στους φαρμακοποιούς η δυνατότητα να διενεργούν τον αντιγριπικό εμβολιασμό στον ενήλικο πληθυσμό με τέσσερα διαφορετικά εγκεκριμένα εμβόλια και να τον καταχωρούν στο Εθνικό Μητρώο Εμβολιασμών. Αυτή είναι μια θετική εξέλιξη που μπορούν να εκμεταλλευτούν οι πολίτες προκειμένου να προφυλάξουν την υγεία τους έναντι της γρίπης κατά τους χειμερινούς μήνες.»</w:t>
      </w:r>
    </w:p>
    <w:p w14:paraId="5C352FBC" w14:textId="77777777" w:rsidR="0084176C" w:rsidRPr="00CE553E" w:rsidRDefault="00D07248" w:rsidP="00CE553E">
      <w:pPr>
        <w:pStyle w:val="1"/>
        <w:spacing w:line="360" w:lineRule="auto"/>
        <w:jc w:val="both"/>
        <w:rPr>
          <w:rFonts w:ascii="Times New Roman" w:hAnsi="Times New Roman" w:cs="Times New Roman"/>
          <w:sz w:val="24"/>
          <w:szCs w:val="24"/>
        </w:rPr>
      </w:pPr>
      <w:r w:rsidRPr="00CE553E">
        <w:rPr>
          <w:rStyle w:val="10"/>
          <w:rFonts w:ascii="Times New Roman" w:hAnsi="Times New Roman" w:cs="Times New Roman"/>
          <w:sz w:val="24"/>
          <w:szCs w:val="24"/>
        </w:rPr>
        <w:t xml:space="preserve">Τέλος </w:t>
      </w:r>
      <w:r w:rsidRPr="00CE553E">
        <w:rPr>
          <w:rStyle w:val="10"/>
          <w:rFonts w:ascii="Times New Roman" w:hAnsi="Times New Roman" w:cs="Times New Roman"/>
          <w:b/>
          <w:bCs/>
          <w:sz w:val="24"/>
          <w:szCs w:val="24"/>
        </w:rPr>
        <w:t xml:space="preserve">ο  Δρ. Κωνσταντίνος </w:t>
      </w:r>
      <w:proofErr w:type="spellStart"/>
      <w:r w:rsidRPr="00CE553E">
        <w:rPr>
          <w:rStyle w:val="10"/>
          <w:rFonts w:ascii="Times New Roman" w:hAnsi="Times New Roman" w:cs="Times New Roman"/>
          <w:b/>
          <w:bCs/>
          <w:sz w:val="24"/>
          <w:szCs w:val="24"/>
        </w:rPr>
        <w:t>Δεμέτζος</w:t>
      </w:r>
      <w:proofErr w:type="spellEnd"/>
      <w:r w:rsidRPr="00CE553E">
        <w:rPr>
          <w:rStyle w:val="10"/>
          <w:rFonts w:ascii="Times New Roman" w:hAnsi="Times New Roman" w:cs="Times New Roman"/>
          <w:b/>
          <w:bCs/>
          <w:sz w:val="24"/>
          <w:szCs w:val="24"/>
        </w:rPr>
        <w:t xml:space="preserve">, Καθηγητής Φαρμακευτικής Τεχνολογίας κ </w:t>
      </w:r>
      <w:proofErr w:type="spellStart"/>
      <w:r w:rsidRPr="00CE553E">
        <w:rPr>
          <w:rStyle w:val="10"/>
          <w:rFonts w:ascii="Times New Roman" w:hAnsi="Times New Roman" w:cs="Times New Roman"/>
          <w:b/>
          <w:bCs/>
          <w:sz w:val="24"/>
          <w:szCs w:val="24"/>
        </w:rPr>
        <w:t>Νανοτεχνολογίας</w:t>
      </w:r>
      <w:proofErr w:type="spellEnd"/>
      <w:r w:rsidRPr="00CE553E">
        <w:rPr>
          <w:rStyle w:val="10"/>
          <w:rFonts w:ascii="Times New Roman" w:hAnsi="Times New Roman" w:cs="Times New Roman"/>
          <w:b/>
          <w:bCs/>
          <w:sz w:val="24"/>
          <w:szCs w:val="24"/>
        </w:rPr>
        <w:t xml:space="preserve"> του Τμήματος Φαρμακευτικής στο Εθνικό και Καποδιστριακό Πανεπιστήμιο Αθηνών και Πρόεδρος της Ελληνικής Φαρμακευτικής Εταιρίας,</w:t>
      </w:r>
      <w:r w:rsidRPr="00CE553E">
        <w:rPr>
          <w:rStyle w:val="10"/>
          <w:rFonts w:ascii="Times New Roman" w:hAnsi="Times New Roman" w:cs="Times New Roman"/>
          <w:sz w:val="24"/>
          <w:szCs w:val="24"/>
        </w:rPr>
        <w:t xml:space="preserve"> πρόσθεσε ότι:</w:t>
      </w:r>
    </w:p>
    <w:p w14:paraId="7F751576" w14:textId="77777777" w:rsidR="0084176C" w:rsidRPr="00CE553E" w:rsidRDefault="00D07248" w:rsidP="00CE553E">
      <w:pPr>
        <w:pStyle w:val="1"/>
        <w:spacing w:line="360" w:lineRule="auto"/>
        <w:jc w:val="both"/>
        <w:rPr>
          <w:rFonts w:ascii="Times New Roman" w:hAnsi="Times New Roman" w:cs="Times New Roman"/>
          <w:sz w:val="24"/>
          <w:szCs w:val="24"/>
        </w:rPr>
      </w:pPr>
      <w:r w:rsidRPr="00CE553E">
        <w:rPr>
          <w:rFonts w:ascii="Times New Roman" w:hAnsi="Times New Roman" w:cs="Times New Roman"/>
          <w:sz w:val="24"/>
          <w:szCs w:val="24"/>
        </w:rPr>
        <w:t xml:space="preserve">«Τα εμβόλια είναι σπουδαία προϊόντα υψηλής τεχνολογίας και αποτελεσματικότητας, τα οποία προστατεύουν τους πολίτες και συμβάλουν στην δημόσια υγεία. Τα εμβόλια εναντίον του ιού της γρίπης θα πρέπει να τα εμπιστευόμαστε και να τα χρησιμοποιούμε, με βάση τις οδηγίες που κάθε χρόνο </w:t>
      </w:r>
      <w:proofErr w:type="spellStart"/>
      <w:r w:rsidRPr="00CE553E">
        <w:rPr>
          <w:rFonts w:ascii="Times New Roman" w:hAnsi="Times New Roman" w:cs="Times New Roman"/>
          <w:sz w:val="24"/>
          <w:szCs w:val="24"/>
        </w:rPr>
        <w:t>επικαιροποιούνται</w:t>
      </w:r>
      <w:proofErr w:type="spellEnd"/>
      <w:r w:rsidRPr="00CE553E">
        <w:rPr>
          <w:rFonts w:ascii="Times New Roman" w:hAnsi="Times New Roman" w:cs="Times New Roman"/>
          <w:sz w:val="24"/>
          <w:szCs w:val="24"/>
        </w:rPr>
        <w:t>, τόσο σε Ευρωπαϊκό όσο και σε Εθνικό επίπεδο. Όλα τα εμβόλια εναντίον των στελεχών της εποχικής γρίπης είναι ασφαλή και αποτελεσματικά. Ο φαρμακοποιός είναι ο επιστήμονας που γνωρίζει εκ των σπουδών του σε βάθος την τεχνολογία τόσο των φαρμάκων όσο και των εμβολίων και ο ρόλος του είναι σημαντικός στην τεκμηρίωση της αναγκαιότητας του εμβολιασμού.»</w:t>
      </w:r>
    </w:p>
    <w:p w14:paraId="49C54BB9" w14:textId="400590B9" w:rsidR="0084176C" w:rsidRDefault="00D07248" w:rsidP="00CE553E">
      <w:pPr>
        <w:spacing w:line="360" w:lineRule="auto"/>
        <w:jc w:val="both"/>
        <w:rPr>
          <w:rFonts w:ascii="Times New Roman" w:hAnsi="Times New Roman" w:cs="Times New Roman"/>
          <w:b/>
          <w:bCs/>
          <w:sz w:val="24"/>
          <w:szCs w:val="24"/>
        </w:rPr>
      </w:pPr>
      <w:r w:rsidRPr="00CE553E">
        <w:rPr>
          <w:rFonts w:ascii="Times New Roman" w:hAnsi="Times New Roman" w:cs="Times New Roman"/>
          <w:b/>
          <w:bCs/>
          <w:sz w:val="24"/>
          <w:szCs w:val="24"/>
        </w:rPr>
        <w:t>Η νέα διαδικασία για τον απευθείας αντιγριπικό εμβολιασμό ενηλίκων στο φαρμακείο μέσω της ταυτοποίησης με τον αριθμό ΑΜΚΑ, προσφέρει την ευχερή δυνατότητα για την προστασία έναντι τη</w:t>
      </w:r>
      <w:r w:rsidR="00E5457F">
        <w:rPr>
          <w:rFonts w:ascii="Times New Roman" w:hAnsi="Times New Roman" w:cs="Times New Roman"/>
          <w:b/>
          <w:bCs/>
          <w:sz w:val="24"/>
          <w:szCs w:val="24"/>
        </w:rPr>
        <w:t>ς</w:t>
      </w:r>
      <w:r w:rsidRPr="00CE553E">
        <w:rPr>
          <w:rFonts w:ascii="Times New Roman" w:hAnsi="Times New Roman" w:cs="Times New Roman"/>
          <w:b/>
          <w:bCs/>
          <w:sz w:val="24"/>
          <w:szCs w:val="24"/>
        </w:rPr>
        <w:t xml:space="preserve"> γρίπης σε όποιον πολίτη το επιθυμεί κατά τρόπο απρόσκοπτο και ασφαλή, όποτε αυτός το θελήσει</w:t>
      </w:r>
      <w:r w:rsidR="001774BC" w:rsidRPr="001774BC">
        <w:rPr>
          <w:rFonts w:ascii="Times New Roman" w:hAnsi="Times New Roman" w:cs="Times New Roman"/>
          <w:b/>
          <w:bCs/>
          <w:sz w:val="24"/>
          <w:szCs w:val="24"/>
        </w:rPr>
        <w:t>, δωρεάν</w:t>
      </w:r>
      <w:r w:rsidR="001774BC">
        <w:rPr>
          <w:rFonts w:ascii="Times New Roman" w:hAnsi="Times New Roman" w:cs="Times New Roman"/>
          <w:sz w:val="24"/>
          <w:szCs w:val="24"/>
        </w:rPr>
        <w:t xml:space="preserve">. </w:t>
      </w:r>
      <w:r w:rsidRPr="00CE553E">
        <w:rPr>
          <w:rFonts w:ascii="Times New Roman" w:hAnsi="Times New Roman" w:cs="Times New Roman"/>
          <w:sz w:val="24"/>
          <w:szCs w:val="24"/>
        </w:rPr>
        <w:t xml:space="preserve"> Αυτό αποδεικνύει και ο μεγάλος ρυθμός αύξησης στις διενέργειες του αντιγριπικού εμβολιασμού οι οποίες καταγράφονται στο εμβολιαστικό μητρώο, από τις αρχές Νοεμβρίου. </w:t>
      </w:r>
      <w:r w:rsidRPr="00CE553E">
        <w:rPr>
          <w:rFonts w:ascii="Times New Roman" w:hAnsi="Times New Roman" w:cs="Times New Roman"/>
          <w:b/>
          <w:bCs/>
          <w:sz w:val="24"/>
          <w:szCs w:val="24"/>
        </w:rPr>
        <w:t>Ο ΠΦΣ θεωρεί την εξέλιξη αυτή πολύ σημαντική για τη Δημόσια υγεία στη Χώρα μας, που δείχνει να παρακολουθεί και να εναρμονίζεται με τις πολιτικές υγείας, που ακολουθούνται και εφαρμόζονται στις υπόλοιπες ευρωπαϊκές χώρες αναφορικά με την αξιοποίηση των φαρμακείων και τον αναβαθμισμένο ρόλο του φαρμακοποιού.</w:t>
      </w:r>
    </w:p>
    <w:p w14:paraId="4C1A76F2" w14:textId="120148BF" w:rsidR="007A5DDF" w:rsidRPr="00CE553E" w:rsidRDefault="007A5DDF" w:rsidP="007A5DD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Εκ του ΠΦΣ</w:t>
      </w:r>
    </w:p>
    <w:p w14:paraId="30F6DBCA" w14:textId="77777777" w:rsidR="0084176C" w:rsidRPr="00ED5B70" w:rsidRDefault="00D07248" w:rsidP="00ED5B70">
      <w:r w:rsidRPr="00ED5B70">
        <w:t xml:space="preserve">   </w:t>
      </w:r>
    </w:p>
    <w:p w14:paraId="095A9739" w14:textId="77777777" w:rsidR="0084176C" w:rsidRPr="00ED5B70" w:rsidRDefault="0084176C" w:rsidP="00ED5B70">
      <w:pPr>
        <w:rPr>
          <w:rFonts w:cs="Calibri"/>
        </w:rPr>
      </w:pPr>
    </w:p>
    <w:sectPr w:rsidR="0084176C" w:rsidRPr="00ED5B70" w:rsidSect="007A5DDF">
      <w:pgSz w:w="11906" w:h="16838"/>
      <w:pgMar w:top="993"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1045" w14:textId="77777777" w:rsidR="0065333A" w:rsidRDefault="0065333A">
      <w:pPr>
        <w:spacing w:after="0" w:line="240" w:lineRule="auto"/>
      </w:pPr>
      <w:r>
        <w:separator/>
      </w:r>
    </w:p>
  </w:endnote>
  <w:endnote w:type="continuationSeparator" w:id="0">
    <w:p w14:paraId="73B504F0" w14:textId="77777777" w:rsidR="0065333A" w:rsidRDefault="0065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EF01" w14:textId="77777777" w:rsidR="0065333A" w:rsidRDefault="0065333A">
      <w:pPr>
        <w:spacing w:after="0" w:line="240" w:lineRule="auto"/>
      </w:pPr>
      <w:r>
        <w:rPr>
          <w:color w:val="000000"/>
        </w:rPr>
        <w:separator/>
      </w:r>
    </w:p>
  </w:footnote>
  <w:footnote w:type="continuationSeparator" w:id="0">
    <w:p w14:paraId="01813209" w14:textId="77777777" w:rsidR="0065333A" w:rsidRDefault="006533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76C"/>
    <w:rsid w:val="0012785F"/>
    <w:rsid w:val="001774BC"/>
    <w:rsid w:val="001F2C85"/>
    <w:rsid w:val="002440A6"/>
    <w:rsid w:val="003909B8"/>
    <w:rsid w:val="003B2D58"/>
    <w:rsid w:val="003E6EF6"/>
    <w:rsid w:val="004E70A6"/>
    <w:rsid w:val="005D32E6"/>
    <w:rsid w:val="005F4522"/>
    <w:rsid w:val="0061372D"/>
    <w:rsid w:val="0065333A"/>
    <w:rsid w:val="007A5DDF"/>
    <w:rsid w:val="008279BC"/>
    <w:rsid w:val="0084176C"/>
    <w:rsid w:val="008A5B20"/>
    <w:rsid w:val="008C0E4B"/>
    <w:rsid w:val="00A4209C"/>
    <w:rsid w:val="00B75185"/>
    <w:rsid w:val="00BB06A7"/>
    <w:rsid w:val="00BB2B2A"/>
    <w:rsid w:val="00CE553E"/>
    <w:rsid w:val="00D07248"/>
    <w:rsid w:val="00DB67AD"/>
    <w:rsid w:val="00E5457F"/>
    <w:rsid w:val="00E73945"/>
    <w:rsid w:val="00ED5B70"/>
    <w:rsid w:val="00EF4C34"/>
    <w:rsid w:val="00EF7E6E"/>
    <w:rsid w:val="00F902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52B3"/>
  <w15:docId w15:val="{EBC07F01-12C6-4767-8A4C-647975CB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kern w:val="3"/>
        <w:sz w:val="22"/>
        <w:szCs w:val="22"/>
        <w:lang w:val="el-GR" w:eastAsia="en-US" w:bidi="he-IL"/>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pPr>
      <w:suppressAutoHyphens/>
    </w:pPr>
  </w:style>
  <w:style w:type="character" w:customStyle="1" w:styleId="10">
    <w:name w:val="Προεπιλεγμένη γραμματοσειρά1"/>
  </w:style>
  <w:style w:type="paragraph" w:styleId="a3">
    <w:name w:val="Revision"/>
    <w:hidden/>
    <w:uiPriority w:val="99"/>
    <w:semiHidden/>
    <w:rsid w:val="003909B8"/>
    <w:pPr>
      <w:autoSpaceDN/>
      <w:spacing w:after="0" w:line="240" w:lineRule="auto"/>
    </w:pPr>
  </w:style>
  <w:style w:type="paragraph" w:styleId="a4">
    <w:name w:val="No Spacing"/>
    <w:uiPriority w:val="1"/>
    <w:qFormat/>
    <w:rsid w:val="00ED5B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5384</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Vassiliki Margari</dc:creator>
  <dc:description/>
  <cp:lastModifiedBy>Panhellinic Pharmaceutical Union</cp:lastModifiedBy>
  <cp:revision>2</cp:revision>
  <cp:lastPrinted>2023-11-15T06:45:00Z</cp:lastPrinted>
  <dcterms:created xsi:type="dcterms:W3CDTF">2023-11-17T07:44:00Z</dcterms:created>
  <dcterms:modified xsi:type="dcterms:W3CDTF">2023-11-17T07:44:00Z</dcterms:modified>
</cp:coreProperties>
</file>