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313D" w14:textId="2D2958C3" w:rsidR="007A5CA9" w:rsidRPr="00362620" w:rsidRDefault="007A5CA9" w:rsidP="00362620">
      <w:pPr>
        <w:spacing w:after="0" w:line="360" w:lineRule="auto"/>
        <w:jc w:val="center"/>
        <w:rPr>
          <w:rFonts w:ascii="Times New Roman" w:hAnsi="Times New Roman" w:cs="Times New Roman"/>
          <w:b/>
          <w:color w:val="000000"/>
          <w:sz w:val="24"/>
          <w:szCs w:val="24"/>
        </w:rPr>
      </w:pPr>
      <w:r w:rsidRPr="00362620">
        <w:rPr>
          <w:rFonts w:ascii="Times New Roman" w:hAnsi="Times New Roman" w:cs="Times New Roman"/>
          <w:b/>
          <w:color w:val="000000"/>
          <w:sz w:val="24"/>
          <w:szCs w:val="24"/>
        </w:rPr>
        <w:t>ΕΙΔΟΠΟΙΗΣΗ ΑΠΟΡΡΗΤΟΥ</w:t>
      </w:r>
    </w:p>
    <w:p w14:paraId="263EF447" w14:textId="582E0D8D" w:rsidR="007A5CA9" w:rsidRPr="00362620" w:rsidRDefault="007A5CA9" w:rsidP="00362620">
      <w:pPr>
        <w:spacing w:after="0" w:line="360" w:lineRule="auto"/>
        <w:jc w:val="both"/>
        <w:rPr>
          <w:rFonts w:ascii="Times New Roman" w:hAnsi="Times New Roman" w:cs="Times New Roman"/>
          <w:color w:val="000000"/>
          <w:sz w:val="24"/>
          <w:szCs w:val="24"/>
        </w:rPr>
      </w:pPr>
    </w:p>
    <w:p w14:paraId="378D4917"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 xml:space="preserve">Ο σκοπός επεξεργασίας των προσωπικών σας δεδομένων είναι η διαχείριση του ταμείου του </w:t>
      </w:r>
      <w:r w:rsidR="00362620">
        <w:rPr>
          <w:rFonts w:ascii="Times New Roman" w:hAnsi="Times New Roman" w:cs="Times New Roman"/>
          <w:b/>
          <w:sz w:val="24"/>
          <w:szCs w:val="24"/>
        </w:rPr>
        <w:t>ΠΑΝΕΛΛΗΝΙΟΥ ΦΑΡΜΑΚΕΥΤΙΚΟΥ ΣΥΛΛΟΓΟΥ</w:t>
      </w:r>
      <w:r w:rsidRPr="00362620">
        <w:rPr>
          <w:rFonts w:ascii="Times New Roman" w:hAnsi="Times New Roman" w:cs="Times New Roman"/>
          <w:color w:val="000000"/>
          <w:sz w:val="24"/>
          <w:szCs w:val="24"/>
        </w:rPr>
        <w:t>.</w:t>
      </w:r>
    </w:p>
    <w:p w14:paraId="775C5086"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 xml:space="preserve">Η διάρκεια τήρησης των προσωπικών σας δεδομένων είναι όσο ορίζει η φορολογική νομοθεσία για τα παραστατικά. Λοιπά αρχεία - </w:t>
      </w:r>
      <w:proofErr w:type="spellStart"/>
      <w:r w:rsidRPr="00362620">
        <w:rPr>
          <w:rFonts w:ascii="Times New Roman" w:hAnsi="Times New Roman" w:cs="Times New Roman"/>
          <w:color w:val="000000"/>
          <w:sz w:val="24"/>
          <w:szCs w:val="24"/>
        </w:rPr>
        <w:t>δε</w:t>
      </w:r>
      <w:r w:rsidR="00362620">
        <w:rPr>
          <w:rFonts w:ascii="Times New Roman" w:hAnsi="Times New Roman" w:cs="Times New Roman"/>
          <w:color w:val="000000"/>
          <w:sz w:val="24"/>
          <w:szCs w:val="24"/>
        </w:rPr>
        <w:t>δ</w:t>
      </w:r>
      <w:r w:rsidRPr="00362620">
        <w:rPr>
          <w:rFonts w:ascii="Times New Roman" w:hAnsi="Times New Roman" w:cs="Times New Roman"/>
          <w:color w:val="000000"/>
          <w:sz w:val="24"/>
          <w:szCs w:val="24"/>
        </w:rPr>
        <w:t>όμενα</w:t>
      </w:r>
      <w:proofErr w:type="spellEnd"/>
      <w:r w:rsidRPr="00362620">
        <w:rPr>
          <w:rFonts w:ascii="Times New Roman" w:hAnsi="Times New Roman" w:cs="Times New Roman"/>
          <w:color w:val="000000"/>
          <w:sz w:val="24"/>
          <w:szCs w:val="24"/>
        </w:rPr>
        <w:t xml:space="preserve"> τηρούνται μέχρι την απόφαση του Δ.Σ.</w:t>
      </w:r>
    </w:p>
    <w:p w14:paraId="64CECC87"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Δεν λαμβάνουν χώρα διεθνείς μεταφορές.</w:t>
      </w:r>
    </w:p>
    <w:p w14:paraId="73E3FCB2"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Αποδέκτες των προσωπικών σας δεδομένων είναι : ΠΙΣΤΩΤΙΚΟ ΙΔΡΥΜΑ, ΤΑΧΥΔΡΟΜΕΙΟ</w:t>
      </w:r>
    </w:p>
    <w:p w14:paraId="2D0BE973"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 xml:space="preserve">Έχετε δικαίωμα τροποποίησης, διαγραφής των δεδομένων - εφόσον αντιτίθεστε στην επεξεργασία ή επικαλείστε νομική υποχρέωση βάσει του </w:t>
      </w:r>
      <w:proofErr w:type="spellStart"/>
      <w:r w:rsidRPr="00362620">
        <w:rPr>
          <w:rFonts w:ascii="Times New Roman" w:hAnsi="Times New Roman" w:cs="Times New Roman"/>
          <w:color w:val="000000"/>
          <w:sz w:val="24"/>
          <w:szCs w:val="24"/>
        </w:rPr>
        <w:t>ενωσιακού</w:t>
      </w:r>
      <w:proofErr w:type="spellEnd"/>
      <w:r w:rsidRPr="00362620">
        <w:rPr>
          <w:rFonts w:ascii="Times New Roman" w:hAnsi="Times New Roman" w:cs="Times New Roman"/>
          <w:color w:val="000000"/>
          <w:sz w:val="24"/>
          <w:szCs w:val="24"/>
        </w:rPr>
        <w:t xml:space="preserve"> δικαίου ή του εθνικού δικαίου,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πρόσβασης, καθότι τα δεδομένα καταγράφηκαν μόνο επειδή δεν μπορούν να διαγραφούν λόγω νομικών ή κανονιστικών διατάξεων υποχρέωσης διατήρησής τους.</w:t>
      </w:r>
    </w:p>
    <w:p w14:paraId="267EE534"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Δεν λαμβάνει χώρα αυτοματοποιημένη λήψη απόφασης.</w:t>
      </w:r>
    </w:p>
    <w:p w14:paraId="3745BC20" w14:textId="77777777" w:rsidR="00362620" w:rsidRDefault="00CF0C38" w:rsidP="00362620">
      <w:pPr>
        <w:spacing w:after="0" w:line="360" w:lineRule="auto"/>
        <w:jc w:val="both"/>
        <w:rPr>
          <w:rFonts w:ascii="Times New Roman" w:hAnsi="Times New Roman" w:cs="Times New Roman"/>
          <w:color w:val="000000"/>
          <w:sz w:val="24"/>
          <w:szCs w:val="24"/>
        </w:rPr>
      </w:pPr>
      <w:r w:rsidRPr="00362620">
        <w:rPr>
          <w:rFonts w:ascii="Times New Roman" w:hAnsi="Times New Roman" w:cs="Times New Roman"/>
          <w:color w:val="000000"/>
          <w:sz w:val="24"/>
          <w:szCs w:val="24"/>
        </w:rPr>
        <w:t>Δεν λαμβάνει χώρα κατάρτιση προφίλ.</w:t>
      </w:r>
    </w:p>
    <w:p w14:paraId="79CAB82E" w14:textId="31D7B354" w:rsidR="007A5CA9" w:rsidRPr="00362620" w:rsidRDefault="00CF0C38" w:rsidP="00362620">
      <w:pPr>
        <w:spacing w:after="0" w:line="360" w:lineRule="auto"/>
        <w:jc w:val="both"/>
        <w:rPr>
          <w:rFonts w:ascii="Times New Roman" w:hAnsi="Times New Roman" w:cs="Times New Roman"/>
          <w:sz w:val="24"/>
          <w:szCs w:val="24"/>
        </w:rPr>
      </w:pPr>
      <w:bookmarkStart w:id="0" w:name="_GoBack"/>
      <w:bookmarkEnd w:id="0"/>
      <w:r w:rsidRPr="00362620">
        <w:rPr>
          <w:rFonts w:ascii="Times New Roman" w:hAnsi="Times New Roman" w:cs="Times New Roman"/>
          <w:color w:val="000000"/>
          <w:sz w:val="24"/>
          <w:szCs w:val="24"/>
        </w:rPr>
        <w:t>Δεν λαμβάνει χώρα επέκταση του σκοπού.</w:t>
      </w:r>
    </w:p>
    <w:p w14:paraId="3B196438" w14:textId="77777777" w:rsidR="00362620" w:rsidRPr="00362620" w:rsidRDefault="00362620" w:rsidP="00362620">
      <w:pPr>
        <w:spacing w:after="0" w:line="360" w:lineRule="auto"/>
        <w:jc w:val="both"/>
        <w:rPr>
          <w:rFonts w:ascii="Times New Roman" w:hAnsi="Times New Roman" w:cs="Times New Roman"/>
          <w:sz w:val="24"/>
          <w:szCs w:val="24"/>
        </w:rPr>
      </w:pPr>
    </w:p>
    <w:sectPr w:rsidR="00362620" w:rsidRPr="00362620" w:rsidSect="00362620">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9"/>
    <w:rsid w:val="00362620"/>
    <w:rsid w:val="007A5CA9"/>
    <w:rsid w:val="00CF0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1044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NANTIA</cp:lastModifiedBy>
  <cp:revision>3</cp:revision>
  <dcterms:created xsi:type="dcterms:W3CDTF">2021-01-21T09:06:00Z</dcterms:created>
  <dcterms:modified xsi:type="dcterms:W3CDTF">2021-01-21T09:07:00Z</dcterms:modified>
</cp:coreProperties>
</file>